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360" w:lineRule="auto"/>
        <w:ind w:firstLine="880" w:firstLineChars="200"/>
        <w:jc w:val="center"/>
        <w:rPr>
          <w:rFonts w:hint="eastAsia" w:asci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b w:val="0"/>
          <w:bCs/>
          <w:sz w:val="44"/>
          <w:szCs w:val="44"/>
        </w:rPr>
        <w:t>吉林省新一轮找矿突破战略行动劳动和技能竞赛办公室</w:t>
      </w:r>
      <w:r>
        <w:rPr>
          <w:rFonts w:hint="eastAsia" w:ascii="方正小标宋_GBK" w:eastAsia="方正小标宋_GBK" w:cs="方正小标宋_GBK"/>
          <w:b w:val="0"/>
          <w:bCs/>
          <w:sz w:val="44"/>
          <w:szCs w:val="44"/>
          <w:lang w:val="en-US" w:eastAsia="zh-CN"/>
        </w:rPr>
        <w:t>成员</w:t>
      </w:r>
      <w:r>
        <w:rPr>
          <w:rFonts w:hint="eastAsia" w:ascii="方正小标宋_GBK" w:eastAsia="方正小标宋_GBK" w:cs="方正小标宋_GBK"/>
          <w:b w:val="0"/>
          <w:bCs/>
          <w:sz w:val="44"/>
          <w:szCs w:val="44"/>
        </w:rPr>
        <w:t>名单</w:t>
      </w:r>
    </w:p>
    <w:bookmarkEnd w:id="0"/>
    <w:p>
      <w:pPr>
        <w:spacing w:line="600" w:lineRule="exact"/>
        <w:ind w:firstLine="640" w:firstLineChars="200"/>
        <w:rPr>
          <w:rFonts w:ascii="黑体" w:eastAsia="黑体" w:cs="黑体"/>
          <w:b w:val="0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</w:rPr>
        <w:t>主</w:t>
      </w:r>
      <w:r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b w:val="0"/>
          <w:bCs/>
          <w:sz w:val="32"/>
          <w:szCs w:val="32"/>
        </w:rPr>
        <w:t>任：</w:t>
      </w:r>
    </w:p>
    <w:p>
      <w:pPr>
        <w:tabs>
          <w:tab w:val="left" w:pos="2424"/>
        </w:tabs>
        <w:bidi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李  鹏 </w:t>
      </w: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省自然资源厅地质勘查管理处处长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齐成栋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吉林省地质勘查基金管理中心主任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张立晶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eastAsia="zh-CN"/>
        </w:rPr>
        <w:t>省农林水利国土地质工会副主席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（兼）</w:t>
      </w:r>
    </w:p>
    <w:p>
      <w:pPr>
        <w:spacing w:line="600" w:lineRule="exact"/>
        <w:ind w:firstLine="640" w:firstLineChars="200"/>
        <w:rPr>
          <w:rFonts w:hint="eastAsia"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</w:rPr>
        <w:t>副主任：</w:t>
      </w:r>
    </w:p>
    <w:p>
      <w:pPr>
        <w:tabs>
          <w:tab w:val="left" w:pos="2424"/>
        </w:tabs>
        <w:bidi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蔡文钻   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省自然资源厅地质勘查管理处</w:t>
      </w: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副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处长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牛军平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吉林省地质勘查基金管理中心总工程师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黄  琳   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省农林水利国土地质工会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主任科员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w w:val="95"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薛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>昊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日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w w:val="95"/>
          <w:sz w:val="32"/>
          <w:szCs w:val="32"/>
        </w:rPr>
        <w:t>吉林省地质矿产勘查开发局地质勘查处处长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薄继荣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w w:val="95"/>
          <w:sz w:val="32"/>
          <w:szCs w:val="32"/>
        </w:rPr>
        <w:t>吉林省有色金属地质勘查局地质勘查处处长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吴克平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吉林省煤田地质局地质勘查处处长</w:t>
      </w:r>
    </w:p>
    <w:p>
      <w:pPr>
        <w:tabs>
          <w:tab w:val="left" w:pos="2424"/>
        </w:tabs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w w:val="85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裴艳东  </w:t>
      </w: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w w:val="85"/>
          <w:sz w:val="32"/>
          <w:szCs w:val="32"/>
          <w:u w:val="none"/>
          <w:lang w:val="en-US" w:eastAsia="zh-CN"/>
        </w:rPr>
        <w:t>中国地质调查局牡丹江自然资源综合调查中心主任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田丽艳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吉林省地质学会秘书长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史立强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吉林省矿业联合会秘书长</w:t>
      </w:r>
    </w:p>
    <w:p>
      <w:pPr>
        <w:spacing w:line="600" w:lineRule="exact"/>
        <w:ind w:firstLine="640" w:firstLineChars="200"/>
        <w:rPr>
          <w:rFonts w:hint="eastAsia" w:ascii="黑体" w:eastAsia="黑体" w:cs="黑体"/>
          <w:b w:val="0"/>
          <w:bCs/>
          <w:sz w:val="32"/>
          <w:szCs w:val="32"/>
        </w:rPr>
      </w:pPr>
      <w:r>
        <w:rPr>
          <w:rFonts w:hint="eastAsia" w:ascii="黑体" w:eastAsia="黑体" w:cs="黑体"/>
          <w:b w:val="0"/>
          <w:bCs/>
          <w:sz w:val="32"/>
          <w:szCs w:val="32"/>
        </w:rPr>
        <w:t>成</w:t>
      </w:r>
      <w:r>
        <w:rPr>
          <w:rFonts w:hint="eastAsia" w:asci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b w:val="0"/>
          <w:bCs/>
          <w:sz w:val="32"/>
          <w:szCs w:val="32"/>
        </w:rPr>
        <w:t>员：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徐  锋   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省自然资源厅地质勘查管理处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  <w:t>周  佳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吉林省地质勘查基金管理中心</w:t>
      </w:r>
      <w:r>
        <w:rPr>
          <w:rFonts w:ascii="仿宋_GB2312" w:eastAsia="仿宋_GB2312" w:cs="仿宋_GB2312"/>
          <w:b w:val="0"/>
          <w:bCs/>
          <w:sz w:val="32"/>
          <w:szCs w:val="32"/>
        </w:rPr>
        <w:t>工会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于  淼  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吉林省地质勘查基金管理中心</w:t>
      </w:r>
      <w:r>
        <w:rPr>
          <w:rFonts w:ascii="仿宋_GB2312" w:eastAsia="仿宋_GB2312" w:cs="仿宋_GB2312"/>
          <w:b w:val="0"/>
          <w:bCs/>
          <w:sz w:val="32"/>
          <w:szCs w:val="32"/>
        </w:rPr>
        <w:t>工会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</w:rPr>
        <w:t>秦正卿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吉林省地质矿产勘查开发局</w:t>
      </w:r>
      <w:r>
        <w:rPr>
          <w:rFonts w:ascii="仿宋_GB2312" w:eastAsia="仿宋_GB2312" w:cs="仿宋_GB2312"/>
          <w:b w:val="0"/>
          <w:bCs/>
          <w:sz w:val="32"/>
          <w:szCs w:val="32"/>
        </w:rPr>
        <w:t>地勘处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</w:rPr>
        <w:t>谢燕羽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吉林省地质矿产勘查开发局</w:t>
      </w:r>
      <w:r>
        <w:rPr>
          <w:rFonts w:ascii="仿宋_GB2312" w:eastAsia="仿宋_GB2312" w:cs="仿宋_GB2312"/>
          <w:b w:val="0"/>
          <w:bCs/>
          <w:sz w:val="32"/>
          <w:szCs w:val="32"/>
        </w:rPr>
        <w:t>直属机关党委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  <w:t>张大伟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吉林省有色金属地质勘查局</w:t>
      </w:r>
      <w:r>
        <w:rPr>
          <w:rFonts w:ascii="仿宋_GB2312" w:eastAsia="仿宋_GB2312" w:cs="仿宋_GB2312"/>
          <w:b w:val="0"/>
          <w:bCs/>
          <w:sz w:val="32"/>
          <w:szCs w:val="32"/>
        </w:rPr>
        <w:t>地勘处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赵治宪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仿宋_GB2312" w:eastAsia="仿宋_GB2312" w:cs="仿宋_GB2312"/>
          <w:sz w:val="32"/>
          <w:szCs w:val="32"/>
        </w:rPr>
        <w:t>吉林省有色金属地质勘查局</w:t>
      </w:r>
      <w:r>
        <w:rPr>
          <w:rFonts w:ascii="仿宋_GB2312" w:eastAsia="仿宋_GB2312" w:cs="仿宋_GB2312"/>
          <w:sz w:val="32"/>
          <w:szCs w:val="32"/>
        </w:rPr>
        <w:t>工会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</w:rPr>
        <w:t>蒋荆荆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吉林省煤田地质局</w:t>
      </w:r>
      <w:r>
        <w:rPr>
          <w:rFonts w:ascii="仿宋_GB2312" w:eastAsia="仿宋_GB2312" w:cs="仿宋_GB2312"/>
          <w:b w:val="0"/>
          <w:bCs/>
          <w:sz w:val="32"/>
          <w:szCs w:val="32"/>
        </w:rPr>
        <w:t>地勘处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eastAsia="仿宋_GB2312" w:cs="仿宋_GB2312"/>
          <w:b w:val="0"/>
          <w:bCs/>
          <w:sz w:val="32"/>
          <w:szCs w:val="32"/>
        </w:rPr>
        <w:t>卢馨瑶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吉林省煤田地质局</w:t>
      </w:r>
      <w:r>
        <w:rPr>
          <w:rFonts w:ascii="仿宋_GB2312" w:eastAsia="仿宋_GB2312" w:cs="仿宋_GB2312"/>
          <w:b w:val="0"/>
          <w:bCs/>
          <w:sz w:val="32"/>
          <w:szCs w:val="32"/>
        </w:rPr>
        <w:t>工会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兰理实 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  <w:t>中国地调局牡丹江</w:t>
      </w:r>
      <w:r>
        <w:rPr>
          <w:rFonts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  <w:t>自然资源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  <w:t>综合调查</w:t>
      </w:r>
      <w:r>
        <w:rPr>
          <w:rFonts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  <w:t>中心科技室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郭尔汉   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  <w:t>中国地调局牡丹江</w:t>
      </w:r>
      <w:r>
        <w:rPr>
          <w:rFonts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  <w:t>自然资源</w:t>
      </w:r>
      <w:r>
        <w:rPr>
          <w:rFonts w:hint="eastAsia" w:ascii="仿宋_GB2312" w:eastAsia="仿宋_GB2312" w:cs="仿宋_GB2312"/>
          <w:color w:val="auto"/>
          <w:w w:val="90"/>
          <w:sz w:val="32"/>
          <w:szCs w:val="32"/>
          <w:u w:val="none"/>
          <w:lang w:val="en-US" w:eastAsia="zh-CN"/>
        </w:rPr>
        <w:t>综合调查</w:t>
      </w:r>
      <w:r>
        <w:rPr>
          <w:rFonts w:hint="eastAsia" w:ascii="仿宋_GB2312" w:eastAsia="仿宋_GB2312" w:cs="仿宋_GB2312"/>
          <w:w w:val="90"/>
          <w:sz w:val="32"/>
          <w:szCs w:val="32"/>
        </w:rPr>
        <w:t>中心工会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彭媛媛　</w:t>
      </w:r>
      <w:r>
        <w:rPr>
          <w:rFonts w:asci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吉林省地质学会</w:t>
      </w:r>
    </w:p>
    <w:p>
      <w:pPr>
        <w:spacing w:line="600" w:lineRule="exact"/>
        <w:ind w:firstLine="640" w:firstLineChars="200"/>
      </w:pPr>
      <w:r>
        <w:rPr>
          <w:rFonts w:ascii="仿宋_GB2312" w:eastAsia="仿宋_GB2312" w:cs="仿宋_GB2312"/>
          <w:b w:val="0"/>
          <w:bCs/>
          <w:sz w:val="32"/>
          <w:szCs w:val="32"/>
          <w:lang w:val="en-US" w:eastAsia="zh-CN"/>
        </w:rPr>
        <w:t>宋桂岩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/>
          <w:sz w:val="32"/>
          <w:szCs w:val="32"/>
        </w:rPr>
        <w:t>吉林省矿业联合会</w:t>
      </w:r>
    </w:p>
    <w:p/>
    <w:sectPr>
      <w:footerReference r:id="rId3" w:type="default"/>
      <w:pgSz w:w="11906" w:h="16838"/>
      <w:pgMar w:top="1440" w:right="1800" w:bottom="124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37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705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ByRnrXAAAAAwEAAA8AAAAAAAAAAQAgAAAAIgAAAGRycy9k&#10;b3ducmV2LnhtbFBLAQIUABQAAAAIAIdO4kBMIaDFAwIAAPQDAAAOAAAAAAAAAAEAIAAAACY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2025-06-03T07:59:28Z</dcterms:created>
  <dc:creator>admin</dc:creator>
  <cp:lastModifiedBy>admin</cp:lastModifiedBy>
  <dcterms:modified xsi:type="dcterms:W3CDTF">2025-06-03T07:59:38Z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03302C0A6AAF4EC7B5DCF23237A1013D</vt:lpwstr>
  </property>
</Properties>
</file>