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1A" w:rsidRDefault="00C0611A" w:rsidP="00C0611A">
      <w:pPr>
        <w:jc w:val="left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附件</w:t>
      </w:r>
    </w:p>
    <w:p w:rsidR="00C0611A" w:rsidRPr="00836CE6" w:rsidRDefault="00C0611A" w:rsidP="00C0611A">
      <w:pPr>
        <w:jc w:val="center"/>
        <w:rPr>
          <w:rFonts w:cs="宋体"/>
          <w:b/>
          <w:bCs/>
          <w:sz w:val="36"/>
          <w:szCs w:val="36"/>
        </w:rPr>
      </w:pPr>
      <w:r w:rsidRPr="00836CE6">
        <w:rPr>
          <w:rFonts w:cs="宋体" w:hint="eastAsia"/>
          <w:b/>
          <w:bCs/>
          <w:sz w:val="36"/>
          <w:szCs w:val="36"/>
        </w:rPr>
        <w:t>申报</w:t>
      </w:r>
      <w:r w:rsidRPr="00836CE6">
        <w:rPr>
          <w:rFonts w:cs="宋体"/>
          <w:b/>
          <w:bCs/>
          <w:sz w:val="36"/>
          <w:szCs w:val="36"/>
        </w:rPr>
        <w:t>测绘资质单位</w:t>
      </w:r>
      <w:r w:rsidRPr="00836CE6">
        <w:rPr>
          <w:rFonts w:cs="宋体" w:hint="eastAsia"/>
          <w:b/>
          <w:bCs/>
          <w:sz w:val="36"/>
          <w:szCs w:val="36"/>
        </w:rPr>
        <w:t>公示</w:t>
      </w:r>
      <w:r w:rsidRPr="00836CE6">
        <w:rPr>
          <w:rFonts w:cs="宋体"/>
          <w:b/>
          <w:bCs/>
          <w:sz w:val="36"/>
          <w:szCs w:val="36"/>
        </w:rPr>
        <w:t>意见表</w:t>
      </w:r>
    </w:p>
    <w:tbl>
      <w:tblPr>
        <w:tblW w:w="15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67"/>
        <w:gridCol w:w="850"/>
        <w:gridCol w:w="992"/>
        <w:gridCol w:w="3828"/>
        <w:gridCol w:w="3969"/>
        <w:gridCol w:w="3969"/>
      </w:tblGrid>
      <w:tr w:rsidR="00C0611A" w:rsidRPr="00222B6D" w:rsidTr="00766BFD">
        <w:trPr>
          <w:trHeight w:val="218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56387" w:rsidP="003D148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原资质等级、业务范围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ind w:leftChars="-137" w:left="-288" w:firstLineChars="159" w:firstLine="28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资质</w:t>
            </w: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等级及业务范围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拟批准等级及业务范围</w:t>
            </w:r>
          </w:p>
        </w:tc>
      </w:tr>
      <w:tr w:rsidR="0009100F" w:rsidRPr="00222B6D" w:rsidTr="00766BF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6D0293" w:rsidRDefault="0009100F" w:rsidP="0009100F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0145FD" w:rsidRDefault="0009100F" w:rsidP="0009100F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F4790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吉林省珒桥勘测规划有限公司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0145FD" w:rsidRDefault="0009100F" w:rsidP="0009100F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长春市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0145FD" w:rsidRDefault="0009100F" w:rsidP="0009100F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0145FD" w:rsidRDefault="0009100F" w:rsidP="0009100F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2F4790" w:rsidRDefault="0009100F" w:rsidP="0009100F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丙级：摄影测量与遥感：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摄影测量与遥感外业；</w:t>
            </w: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地理信息系统工程：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地理信息数据采集、地理信息数据处理、地理信息系统及数据库建设；</w:t>
            </w: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工程测量</w:t>
            </w:r>
            <w:bookmarkStart w:id="0" w:name="_GoBack"/>
            <w:bookmarkEnd w:id="0"/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：控制测量、地形测量、规划测量、建筑工程测量、市政工程测量、水利工程测量、线路与桥隧测量、地下管线测量、矿山测量；</w:t>
            </w: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不动产测绘：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地籍测绘、房产测绘。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0F" w:rsidRPr="000145FD" w:rsidRDefault="0009100F" w:rsidP="0009100F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丙级：摄影测量与遥感：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摄影测量与遥感外业；</w:t>
            </w: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地理信息系统工程：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地理信息数据采集、地理信息数据处理、地理信息系统及数据库建设；</w:t>
            </w: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工程测量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：控制测量、地形测量、规划测量、建筑工程测量、市政工程测量、水利工程测量、线路与桥隧测量、地下管线测量、矿山测量；</w:t>
            </w:r>
            <w:r w:rsidRPr="002F4790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不动产测绘：</w:t>
            </w:r>
            <w:r w:rsidRPr="002F479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地籍测绘、房产测绘。</w:t>
            </w:r>
          </w:p>
        </w:tc>
      </w:tr>
    </w:tbl>
    <w:p w:rsidR="00816EFD" w:rsidRPr="00386143" w:rsidRDefault="00816EFD" w:rsidP="009F2D17"/>
    <w:sectPr w:rsidR="00816EFD" w:rsidRPr="00386143" w:rsidSect="00C1332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5F" w:rsidRDefault="00845D5F" w:rsidP="00C0611A">
      <w:r>
        <w:separator/>
      </w:r>
    </w:p>
  </w:endnote>
  <w:endnote w:type="continuationSeparator" w:id="0">
    <w:p w:rsidR="00845D5F" w:rsidRDefault="00845D5F" w:rsidP="00C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5F" w:rsidRDefault="00845D5F" w:rsidP="00C0611A">
      <w:r>
        <w:separator/>
      </w:r>
    </w:p>
  </w:footnote>
  <w:footnote w:type="continuationSeparator" w:id="0">
    <w:p w:rsidR="00845D5F" w:rsidRDefault="00845D5F" w:rsidP="00C0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65"/>
    <w:rsid w:val="00047E82"/>
    <w:rsid w:val="00074B9F"/>
    <w:rsid w:val="0009100F"/>
    <w:rsid w:val="000D5E75"/>
    <w:rsid w:val="00122918"/>
    <w:rsid w:val="00207033"/>
    <w:rsid w:val="0027336E"/>
    <w:rsid w:val="00285565"/>
    <w:rsid w:val="002E451F"/>
    <w:rsid w:val="0031136D"/>
    <w:rsid w:val="0033558B"/>
    <w:rsid w:val="003677C2"/>
    <w:rsid w:val="00386143"/>
    <w:rsid w:val="0039114E"/>
    <w:rsid w:val="003B1814"/>
    <w:rsid w:val="003D713F"/>
    <w:rsid w:val="003E17C9"/>
    <w:rsid w:val="00430195"/>
    <w:rsid w:val="004365C4"/>
    <w:rsid w:val="00483745"/>
    <w:rsid w:val="00485359"/>
    <w:rsid w:val="004C4352"/>
    <w:rsid w:val="0050277E"/>
    <w:rsid w:val="00504A5B"/>
    <w:rsid w:val="00532E01"/>
    <w:rsid w:val="00570492"/>
    <w:rsid w:val="005D013C"/>
    <w:rsid w:val="005D2C42"/>
    <w:rsid w:val="005E5125"/>
    <w:rsid w:val="00641DAF"/>
    <w:rsid w:val="00670E21"/>
    <w:rsid w:val="00705C0E"/>
    <w:rsid w:val="007452C4"/>
    <w:rsid w:val="007615E0"/>
    <w:rsid w:val="00766BFD"/>
    <w:rsid w:val="007A683D"/>
    <w:rsid w:val="007D2AE8"/>
    <w:rsid w:val="00816EFD"/>
    <w:rsid w:val="008255E1"/>
    <w:rsid w:val="00845D5F"/>
    <w:rsid w:val="00884357"/>
    <w:rsid w:val="00904809"/>
    <w:rsid w:val="0092071F"/>
    <w:rsid w:val="00943216"/>
    <w:rsid w:val="00957756"/>
    <w:rsid w:val="009F2D17"/>
    <w:rsid w:val="00A03C21"/>
    <w:rsid w:val="00A06B76"/>
    <w:rsid w:val="00A86970"/>
    <w:rsid w:val="00AB74BB"/>
    <w:rsid w:val="00AD7E7C"/>
    <w:rsid w:val="00AE4E75"/>
    <w:rsid w:val="00AF04C0"/>
    <w:rsid w:val="00AF7EB6"/>
    <w:rsid w:val="00BA311D"/>
    <w:rsid w:val="00C0611A"/>
    <w:rsid w:val="00C56387"/>
    <w:rsid w:val="00CA3565"/>
    <w:rsid w:val="00CD56FC"/>
    <w:rsid w:val="00CE0682"/>
    <w:rsid w:val="00CE4BFC"/>
    <w:rsid w:val="00CE5E5F"/>
    <w:rsid w:val="00CE601D"/>
    <w:rsid w:val="00D140D7"/>
    <w:rsid w:val="00D30C0D"/>
    <w:rsid w:val="00D45443"/>
    <w:rsid w:val="00D925BE"/>
    <w:rsid w:val="00DA38EF"/>
    <w:rsid w:val="00DB48A5"/>
    <w:rsid w:val="00E32A35"/>
    <w:rsid w:val="00E60AFB"/>
    <w:rsid w:val="00EF22E7"/>
    <w:rsid w:val="00F0597A"/>
    <w:rsid w:val="00F33148"/>
    <w:rsid w:val="00FA2EEB"/>
    <w:rsid w:val="00FD63E3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2B1D6-4948-4BC0-BD4F-F245ECB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60</cp:revision>
  <dcterms:created xsi:type="dcterms:W3CDTF">2019-04-15T07:28:00Z</dcterms:created>
  <dcterms:modified xsi:type="dcterms:W3CDTF">2021-05-08T00:38:00Z</dcterms:modified>
</cp:coreProperties>
</file>